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8" w:rsidRPr="00077298" w:rsidRDefault="00553060" w:rsidP="00077298">
      <w:pPr>
        <w:pStyle w:val="a3"/>
        <w:ind w:firstLine="284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 xml:space="preserve"> </w:t>
      </w:r>
      <w:r w:rsidR="000C0987">
        <w:rPr>
          <w:i w:val="0"/>
          <w:szCs w:val="28"/>
          <w:u w:val="none"/>
        </w:rPr>
        <w:t xml:space="preserve">            </w:t>
      </w:r>
    </w:p>
    <w:p w:rsidR="00553060" w:rsidRPr="002C613B" w:rsidRDefault="00553060" w:rsidP="00077298">
      <w:pPr>
        <w:pStyle w:val="a3"/>
        <w:ind w:firstLine="284"/>
        <w:rPr>
          <w:b/>
          <w:sz w:val="24"/>
          <w:szCs w:val="24"/>
          <w:u w:val="none"/>
        </w:rPr>
      </w:pPr>
      <w:r w:rsidRPr="002C613B">
        <w:rPr>
          <w:b/>
          <w:i w:val="0"/>
          <w:sz w:val="24"/>
          <w:szCs w:val="24"/>
          <w:u w:val="none"/>
        </w:rPr>
        <w:t>Перечень специальностей, по которым ведется подготовка научных работников высшей квалификации в учреждении образования «Гомельский государственный университет имени Франциска Скорины» (</w:t>
      </w:r>
      <w:r w:rsidR="00F06DD7" w:rsidRPr="002C613B">
        <w:rPr>
          <w:b/>
          <w:i w:val="0"/>
          <w:sz w:val="24"/>
          <w:szCs w:val="24"/>
          <w:u w:val="none"/>
        </w:rPr>
        <w:t>АСПИРАНТУРА</w:t>
      </w:r>
      <w:r w:rsidRPr="002C613B">
        <w:rPr>
          <w:b/>
          <w:i w:val="0"/>
          <w:sz w:val="24"/>
          <w:szCs w:val="24"/>
          <w:u w:val="none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4"/>
        <w:gridCol w:w="8364"/>
      </w:tblGrid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b/>
                <w:sz w:val="18"/>
                <w:szCs w:val="18"/>
              </w:rPr>
            </w:pPr>
            <w:r w:rsidRPr="00553060">
              <w:rPr>
                <w:b/>
                <w:sz w:val="18"/>
                <w:szCs w:val="18"/>
              </w:rPr>
              <w:t>№</w:t>
            </w:r>
          </w:p>
          <w:p w:rsidR="00553060" w:rsidRPr="00553060" w:rsidRDefault="0055306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530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53060">
              <w:rPr>
                <w:b/>
                <w:sz w:val="18"/>
                <w:szCs w:val="18"/>
              </w:rPr>
              <w:t>/</w:t>
            </w:r>
            <w:proofErr w:type="spellStart"/>
            <w:r w:rsidRPr="0055306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b/>
                <w:sz w:val="18"/>
                <w:szCs w:val="18"/>
              </w:rPr>
            </w:pPr>
            <w:r w:rsidRPr="00553060">
              <w:rPr>
                <w:b/>
                <w:sz w:val="18"/>
                <w:szCs w:val="18"/>
              </w:rPr>
              <w:t>Шифр специальности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Default="00553060" w:rsidP="00553060">
            <w:pPr>
              <w:pStyle w:val="1"/>
              <w:rPr>
                <w:rFonts w:eastAsiaTheme="minorEastAsia"/>
                <w:i w:val="0"/>
                <w:sz w:val="18"/>
                <w:szCs w:val="18"/>
              </w:rPr>
            </w:pPr>
          </w:p>
          <w:p w:rsidR="00553060" w:rsidRPr="005D0068" w:rsidRDefault="00553060" w:rsidP="00553060">
            <w:pPr>
              <w:pStyle w:val="1"/>
              <w:rPr>
                <w:rFonts w:eastAsiaTheme="minorEastAsia"/>
                <w:i w:val="0"/>
                <w:sz w:val="22"/>
                <w:szCs w:val="22"/>
              </w:rPr>
            </w:pPr>
            <w:r w:rsidRPr="005D0068">
              <w:rPr>
                <w:rFonts w:eastAsiaTheme="minorEastAsia"/>
                <w:i w:val="0"/>
                <w:sz w:val="22"/>
                <w:szCs w:val="22"/>
              </w:rPr>
              <w:t>Наименование  специальности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01.01.01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Вещественный, комплексный и функциональный анализ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01.01.02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Дифференциальные уравнения, динамические системы и оптимальное управление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01.01.05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Теория вероятностей и математическая статистика 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01.01.06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Математическая логика, алгебра и теория чисел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01.02.04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Механика деформируемого твердого тела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01.04.02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Теоретическая физика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01.04.03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Радиофизика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01.04.05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pStyle w:val="2"/>
              <w:rPr>
                <w:rFonts w:eastAsiaTheme="minorEastAsia"/>
                <w:b w:val="0"/>
                <w:sz w:val="18"/>
                <w:szCs w:val="18"/>
              </w:rPr>
            </w:pPr>
            <w:r w:rsidRPr="00553060">
              <w:rPr>
                <w:rFonts w:eastAsiaTheme="minorEastAsia"/>
                <w:b w:val="0"/>
                <w:sz w:val="18"/>
                <w:szCs w:val="18"/>
              </w:rPr>
              <w:t>Оптика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01.04.07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Физика конденсированного состояния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01.04.16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Физика атомного ядра и элементарных частиц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ind w:right="-40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 </w:t>
            </w:r>
            <w:r w:rsidR="00687D66">
              <w:rPr>
                <w:sz w:val="18"/>
                <w:szCs w:val="18"/>
              </w:rPr>
              <w:t xml:space="preserve">  </w:t>
            </w:r>
            <w:r w:rsidRPr="00553060">
              <w:rPr>
                <w:sz w:val="18"/>
                <w:szCs w:val="18"/>
              </w:rPr>
              <w:t xml:space="preserve">03.02.01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Ботаника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687D66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53060" w:rsidRPr="00553060">
              <w:rPr>
                <w:color w:val="000000"/>
                <w:sz w:val="18"/>
                <w:szCs w:val="18"/>
              </w:rPr>
              <w:t>03.02.04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Зоология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687D66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53060" w:rsidRPr="00553060">
              <w:rPr>
                <w:sz w:val="18"/>
                <w:szCs w:val="18"/>
              </w:rPr>
              <w:t>03.03.01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Физиология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687D66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53060" w:rsidRPr="00553060">
              <w:rPr>
                <w:color w:val="000000"/>
                <w:sz w:val="18"/>
                <w:szCs w:val="18"/>
              </w:rPr>
              <w:t>03.02.07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color w:val="000000"/>
                <w:sz w:val="18"/>
                <w:szCs w:val="18"/>
              </w:rPr>
              <w:t>Генетика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 </w:t>
            </w:r>
            <w:r w:rsidR="00687D66">
              <w:rPr>
                <w:sz w:val="18"/>
                <w:szCs w:val="18"/>
              </w:rPr>
              <w:t xml:space="preserve">  </w:t>
            </w:r>
            <w:r w:rsidRPr="00553060">
              <w:rPr>
                <w:sz w:val="18"/>
                <w:szCs w:val="18"/>
              </w:rPr>
              <w:t>03.02.08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Экология</w:t>
            </w:r>
            <w:r w:rsidRPr="00553060">
              <w:rPr>
                <w:sz w:val="18"/>
                <w:szCs w:val="18"/>
                <w:lang w:val="en-US"/>
              </w:rPr>
              <w:t xml:space="preserve"> </w:t>
            </w:r>
            <w:r w:rsidRPr="00553060">
              <w:rPr>
                <w:sz w:val="18"/>
                <w:szCs w:val="18"/>
              </w:rPr>
              <w:t>(по отраслям)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05.13.11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 w:rsidP="00077298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Математическое и </w:t>
            </w:r>
            <w:r w:rsidR="00657A21">
              <w:rPr>
                <w:sz w:val="18"/>
                <w:szCs w:val="18"/>
              </w:rPr>
              <w:t xml:space="preserve">программное обеспечение </w:t>
            </w:r>
            <w:proofErr w:type="spellStart"/>
            <w:r w:rsidR="00657A21">
              <w:rPr>
                <w:sz w:val="18"/>
                <w:szCs w:val="18"/>
              </w:rPr>
              <w:t>вычисл</w:t>
            </w:r>
            <w:proofErr w:type="gramStart"/>
            <w:r w:rsidR="00657A21">
              <w:rPr>
                <w:sz w:val="18"/>
                <w:szCs w:val="18"/>
              </w:rPr>
              <w:t>и</w:t>
            </w:r>
            <w:r w:rsidR="00657A21" w:rsidRPr="00657A21">
              <w:rPr>
                <w:sz w:val="18"/>
                <w:szCs w:val="18"/>
              </w:rPr>
              <w:t>-</w:t>
            </w:r>
            <w:proofErr w:type="gramEnd"/>
            <w:r w:rsidR="00077298" w:rsidRPr="002C613B">
              <w:rPr>
                <w:sz w:val="18"/>
                <w:szCs w:val="18"/>
              </w:rPr>
              <w:t>.</w:t>
            </w:r>
            <w:r w:rsidRPr="00553060">
              <w:rPr>
                <w:sz w:val="18"/>
                <w:szCs w:val="18"/>
              </w:rPr>
              <w:t>ных</w:t>
            </w:r>
            <w:proofErr w:type="spellEnd"/>
            <w:r w:rsidRPr="00553060">
              <w:rPr>
                <w:sz w:val="18"/>
                <w:szCs w:val="18"/>
              </w:rPr>
              <w:t xml:space="preserve"> машин, комплексов и компьютерных сетей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spacing w:line="260" w:lineRule="exact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 </w:t>
            </w:r>
            <w:r w:rsidR="00687D66">
              <w:rPr>
                <w:sz w:val="18"/>
                <w:szCs w:val="18"/>
              </w:rPr>
              <w:t xml:space="preserve">   </w:t>
            </w:r>
            <w:r w:rsidRPr="00553060">
              <w:rPr>
                <w:sz w:val="18"/>
                <w:szCs w:val="18"/>
              </w:rPr>
              <w:t>05.13.15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spacing w:line="260" w:lineRule="exact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Вычислительные машины, комплексы и компьютерные сети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05.13.18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05.16.09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Материаловедение (по отраслям)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08.00.01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Экономическая теория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687D66">
            <w:pPr>
              <w:autoSpaceDE w:val="0"/>
              <w:autoSpaceDN w:val="0"/>
              <w:adjustRightInd w:val="0"/>
              <w:spacing w:line="260" w:lineRule="exact"/>
              <w:ind w:right="-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553060" w:rsidRPr="00553060">
              <w:rPr>
                <w:color w:val="000000"/>
                <w:sz w:val="18"/>
                <w:szCs w:val="18"/>
              </w:rPr>
              <w:t>08.00.05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 w:rsidP="0055306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Экономика и управление народным хозяйством 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08.00.10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Финансы, денежное обращение и кредит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08.00.12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Бухгалтерский учет, статистика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08.00.13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Математические и инструментальные методы  экономики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10.01.01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Белорусская литература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10.01.02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Русская литература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10.02.01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Белорусский язык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10.02.02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Русский язык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12.00.01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история права и государства; история учений о праве и государстве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12.00.03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Гражданское право; предпринимательское право; семейное право; международное частное право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12.00.05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Трудовое право; </w:t>
            </w:r>
            <w:proofErr w:type="gramStart"/>
            <w:r w:rsidRPr="00553060">
              <w:rPr>
                <w:sz w:val="18"/>
                <w:szCs w:val="18"/>
              </w:rPr>
              <w:t>право социального обеспечения</w:t>
            </w:r>
            <w:proofErr w:type="gramEnd"/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12.00.08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Уголовное право и криминология; уголовно- исполнительное право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13.00.01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Общая педагогика, история педагогики и образования </w:t>
            </w:r>
          </w:p>
        </w:tc>
      </w:tr>
      <w:tr w:rsidR="00553060" w:rsidTr="001F6B27">
        <w:trPr>
          <w:cantSplit/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687D66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13.00.02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методика обучения и воспитания (математика, среднее и высшее образование)</w:t>
            </w:r>
          </w:p>
        </w:tc>
      </w:tr>
      <w:tr w:rsidR="00553060" w:rsidTr="001F6B27">
        <w:trPr>
          <w:cantSplit/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1F6B27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687D66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13.00.02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методика обучения и воспитания (английский язык, среднее и высшее образование)</w:t>
            </w:r>
          </w:p>
        </w:tc>
      </w:tr>
      <w:tr w:rsidR="00553060" w:rsidTr="001F6B27">
        <w:trPr>
          <w:cantSplit/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687D66">
            <w:pPr>
              <w:jc w:val="center"/>
              <w:rPr>
                <w:sz w:val="18"/>
                <w:szCs w:val="18"/>
                <w:lang w:val="en-US"/>
              </w:rPr>
            </w:pPr>
            <w:r w:rsidRPr="00553060">
              <w:rPr>
                <w:sz w:val="18"/>
                <w:szCs w:val="18"/>
              </w:rPr>
              <w:t>13.00.02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методика обучения и воспитания (география, среднее и высшее образование)</w:t>
            </w:r>
          </w:p>
        </w:tc>
      </w:tr>
      <w:tr w:rsidR="00553060" w:rsidTr="001F6B27">
        <w:trPr>
          <w:cantSplit/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687D66">
            <w:pPr>
              <w:jc w:val="center"/>
              <w:rPr>
                <w:sz w:val="18"/>
                <w:szCs w:val="18"/>
                <w:lang w:val="en-US"/>
              </w:rPr>
            </w:pPr>
            <w:r w:rsidRPr="00553060">
              <w:rPr>
                <w:sz w:val="18"/>
                <w:szCs w:val="18"/>
              </w:rPr>
              <w:t>13.00.02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методика обучения и воспитания (физика, среднее и высшее образование)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13.00.04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19.00.01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Общая психология, психологии личности, история психологии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19.00.05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Социальная психология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19.00.07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Педагогическая психология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25.0</w:t>
            </w:r>
            <w:r w:rsidRPr="00553060">
              <w:rPr>
                <w:sz w:val="18"/>
                <w:szCs w:val="18"/>
                <w:lang w:val="en-US"/>
              </w:rPr>
              <w:t>1</w:t>
            </w:r>
            <w:r w:rsidRPr="00553060">
              <w:rPr>
                <w:sz w:val="18"/>
                <w:szCs w:val="18"/>
              </w:rPr>
              <w:t>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Общая и региональная геология</w:t>
            </w:r>
          </w:p>
        </w:tc>
      </w:tr>
      <w:tr w:rsidR="00553060" w:rsidTr="001F6B27">
        <w:trPr>
          <w:cantSplit/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25.0</w:t>
            </w:r>
            <w:r w:rsidRPr="00553060">
              <w:rPr>
                <w:sz w:val="18"/>
                <w:szCs w:val="18"/>
                <w:lang w:val="en-US"/>
              </w:rPr>
              <w:t>1</w:t>
            </w:r>
            <w:r w:rsidRPr="00553060">
              <w:rPr>
                <w:sz w:val="18"/>
                <w:szCs w:val="18"/>
              </w:rPr>
              <w:t>.07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0" w:rsidRPr="00553060" w:rsidRDefault="00553060" w:rsidP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Гидрогеология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spacing w:line="260" w:lineRule="exact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  </w:t>
            </w:r>
            <w:r w:rsidR="00687D66">
              <w:rPr>
                <w:sz w:val="18"/>
                <w:szCs w:val="18"/>
              </w:rPr>
              <w:t xml:space="preserve"> </w:t>
            </w:r>
            <w:r w:rsidRPr="00553060">
              <w:rPr>
                <w:sz w:val="18"/>
                <w:szCs w:val="18"/>
              </w:rPr>
              <w:t>25.0</w:t>
            </w:r>
            <w:r w:rsidRPr="00553060">
              <w:rPr>
                <w:sz w:val="18"/>
                <w:szCs w:val="18"/>
                <w:lang w:val="en-US"/>
              </w:rPr>
              <w:t>1</w:t>
            </w:r>
            <w:r w:rsidRPr="00553060">
              <w:rPr>
                <w:sz w:val="18"/>
                <w:szCs w:val="18"/>
              </w:rPr>
              <w:t>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spacing w:line="260" w:lineRule="exact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Геология, поиски и разведка нефтяных и газовых месторождений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  <w:lang w:val="en-US"/>
              </w:rPr>
            </w:pPr>
            <w:r w:rsidRPr="00553060">
              <w:rPr>
                <w:sz w:val="18"/>
                <w:szCs w:val="18"/>
              </w:rPr>
              <w:t>25.0</w:t>
            </w:r>
            <w:r w:rsidRPr="00553060">
              <w:rPr>
                <w:sz w:val="18"/>
                <w:szCs w:val="18"/>
                <w:lang w:val="en-US"/>
              </w:rPr>
              <w:t>3</w:t>
            </w:r>
            <w:r w:rsidRPr="00553060">
              <w:rPr>
                <w:sz w:val="18"/>
                <w:szCs w:val="18"/>
              </w:rPr>
              <w:t>.</w:t>
            </w:r>
            <w:r w:rsidRPr="00553060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>Физическая география и биогеография, география почв и геохимия ландшафтов</w:t>
            </w:r>
          </w:p>
        </w:tc>
      </w:tr>
      <w:tr w:rsidR="00553060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1F6B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center"/>
              <w:rPr>
                <w:sz w:val="18"/>
                <w:szCs w:val="18"/>
                <w:lang w:val="en-US"/>
              </w:rPr>
            </w:pPr>
            <w:r w:rsidRPr="00553060">
              <w:rPr>
                <w:sz w:val="18"/>
                <w:szCs w:val="18"/>
              </w:rPr>
              <w:t>25.0</w:t>
            </w:r>
            <w:r w:rsidRPr="00553060">
              <w:rPr>
                <w:sz w:val="18"/>
                <w:szCs w:val="18"/>
                <w:lang w:val="en-US"/>
              </w:rPr>
              <w:t>3</w:t>
            </w:r>
            <w:r w:rsidRPr="00553060">
              <w:rPr>
                <w:sz w:val="18"/>
                <w:szCs w:val="18"/>
              </w:rPr>
              <w:t>.</w:t>
            </w:r>
            <w:r w:rsidRPr="0055306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60" w:rsidRPr="00553060" w:rsidRDefault="00553060">
            <w:pPr>
              <w:jc w:val="both"/>
              <w:rPr>
                <w:sz w:val="18"/>
                <w:szCs w:val="18"/>
              </w:rPr>
            </w:pPr>
            <w:r w:rsidRPr="00553060">
              <w:rPr>
                <w:sz w:val="18"/>
                <w:szCs w:val="18"/>
              </w:rPr>
              <w:t xml:space="preserve">Геоэкология </w:t>
            </w:r>
          </w:p>
        </w:tc>
      </w:tr>
      <w:tr w:rsidR="00ED037D" w:rsidTr="001F6B2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Pr="00553060" w:rsidRDefault="00ED0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Pr="00553060" w:rsidRDefault="00ED0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D" w:rsidRPr="00553060" w:rsidRDefault="00ED037D">
            <w:pPr>
              <w:jc w:val="both"/>
              <w:rPr>
                <w:sz w:val="18"/>
                <w:szCs w:val="18"/>
              </w:rPr>
            </w:pPr>
          </w:p>
        </w:tc>
      </w:tr>
    </w:tbl>
    <w:p w:rsidR="004536B0" w:rsidRPr="00482E42" w:rsidRDefault="008D2B97">
      <w:pPr>
        <w:rPr>
          <w:b/>
        </w:rPr>
      </w:pPr>
      <w:r>
        <w:t xml:space="preserve">                                                                                      </w:t>
      </w:r>
      <w:r w:rsidRPr="00482E42">
        <w:rPr>
          <w:b/>
        </w:rPr>
        <w:t>ДОКТОРАНТУРА</w:t>
      </w:r>
    </w:p>
    <w:tbl>
      <w:tblPr>
        <w:tblStyle w:val="a7"/>
        <w:tblW w:w="0" w:type="auto"/>
        <w:tblInd w:w="250" w:type="dxa"/>
        <w:tblLook w:val="04A0"/>
      </w:tblPr>
      <w:tblGrid>
        <w:gridCol w:w="419"/>
        <w:gridCol w:w="1140"/>
        <w:gridCol w:w="8328"/>
      </w:tblGrid>
      <w:tr w:rsidR="00ED037D" w:rsidRPr="00ED037D" w:rsidTr="008D2B97">
        <w:tc>
          <w:tcPr>
            <w:tcW w:w="419" w:type="dxa"/>
          </w:tcPr>
          <w:p w:rsidR="00ED037D" w:rsidRPr="00ED037D" w:rsidRDefault="00ED037D" w:rsidP="00ED037D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ED037D" w:rsidRPr="008D2B97" w:rsidRDefault="008D2B97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D037D" w:rsidRPr="008D2B97">
              <w:rPr>
                <w:color w:val="000000"/>
                <w:sz w:val="18"/>
                <w:szCs w:val="18"/>
              </w:rPr>
              <w:t>01.01.06</w:t>
            </w:r>
          </w:p>
        </w:tc>
        <w:tc>
          <w:tcPr>
            <w:tcW w:w="8328" w:type="dxa"/>
          </w:tcPr>
          <w:p w:rsidR="00ED037D" w:rsidRPr="00ED037D" w:rsidRDefault="00ED037D">
            <w:r w:rsidRPr="00ED037D">
              <w:rPr>
                <w:color w:val="000000"/>
              </w:rPr>
              <w:t>Математическая логика, алгебра и теория чисел</w:t>
            </w:r>
          </w:p>
        </w:tc>
      </w:tr>
      <w:tr w:rsidR="00ED037D" w:rsidTr="008D2B97">
        <w:tc>
          <w:tcPr>
            <w:tcW w:w="419" w:type="dxa"/>
          </w:tcPr>
          <w:p w:rsidR="00ED037D" w:rsidRPr="00ED037D" w:rsidRDefault="00ED037D" w:rsidP="00ED037D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D037D" w:rsidRPr="008D2B97" w:rsidRDefault="008D2B97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D037D" w:rsidRPr="008D2B97">
              <w:rPr>
                <w:color w:val="000000"/>
                <w:sz w:val="18"/>
                <w:szCs w:val="18"/>
              </w:rPr>
              <w:t>01.04.05</w:t>
            </w:r>
          </w:p>
        </w:tc>
        <w:tc>
          <w:tcPr>
            <w:tcW w:w="8328" w:type="dxa"/>
          </w:tcPr>
          <w:p w:rsidR="00ED037D" w:rsidRPr="00ED037D" w:rsidRDefault="00ED037D">
            <w:pPr>
              <w:rPr>
                <w:lang w:val="en-US"/>
              </w:rPr>
            </w:pPr>
            <w:r w:rsidRPr="00ED037D">
              <w:rPr>
                <w:color w:val="000000"/>
              </w:rPr>
              <w:t>Оптика</w:t>
            </w:r>
          </w:p>
        </w:tc>
      </w:tr>
      <w:tr w:rsidR="00ED037D" w:rsidRPr="00ED037D" w:rsidTr="008D2B97">
        <w:tc>
          <w:tcPr>
            <w:tcW w:w="419" w:type="dxa"/>
          </w:tcPr>
          <w:p w:rsidR="00ED037D" w:rsidRPr="00ED037D" w:rsidRDefault="00ED037D" w:rsidP="00ED037D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ED037D" w:rsidRPr="008D2B97" w:rsidRDefault="008D2B97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D037D" w:rsidRPr="008D2B97">
              <w:rPr>
                <w:color w:val="000000"/>
                <w:sz w:val="18"/>
                <w:szCs w:val="18"/>
              </w:rPr>
              <w:t>05.13.15</w:t>
            </w:r>
          </w:p>
        </w:tc>
        <w:tc>
          <w:tcPr>
            <w:tcW w:w="8328" w:type="dxa"/>
          </w:tcPr>
          <w:p w:rsidR="00ED037D" w:rsidRPr="00ED037D" w:rsidRDefault="00ED037D">
            <w:r w:rsidRPr="00ED037D">
              <w:rPr>
                <w:color w:val="000000"/>
              </w:rPr>
              <w:t>Вычислительные машины, комплексы и компьютерные сети</w:t>
            </w:r>
          </w:p>
        </w:tc>
      </w:tr>
      <w:tr w:rsidR="00ED037D" w:rsidRPr="00ED037D" w:rsidTr="008D2B97">
        <w:tc>
          <w:tcPr>
            <w:tcW w:w="419" w:type="dxa"/>
          </w:tcPr>
          <w:p w:rsidR="00ED037D" w:rsidRPr="00ED037D" w:rsidRDefault="00ED037D" w:rsidP="00ED037D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ED037D" w:rsidRPr="008D2B97" w:rsidRDefault="008D2B9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D037D" w:rsidRPr="008D2B97">
              <w:rPr>
                <w:color w:val="000000"/>
                <w:sz w:val="18"/>
                <w:szCs w:val="18"/>
              </w:rPr>
              <w:t>05.13.18</w:t>
            </w:r>
          </w:p>
        </w:tc>
        <w:tc>
          <w:tcPr>
            <w:tcW w:w="8328" w:type="dxa"/>
          </w:tcPr>
          <w:p w:rsidR="00ED037D" w:rsidRPr="00ED037D" w:rsidRDefault="00ED037D">
            <w:r w:rsidRPr="00ED037D">
              <w:rPr>
                <w:color w:val="000000"/>
              </w:rPr>
              <w:t>Математическое моделирование, численные методы и комплексы программ</w:t>
            </w:r>
          </w:p>
        </w:tc>
      </w:tr>
      <w:tr w:rsidR="00ED037D" w:rsidRPr="00ED037D" w:rsidTr="008D2B97">
        <w:tc>
          <w:tcPr>
            <w:tcW w:w="419" w:type="dxa"/>
          </w:tcPr>
          <w:p w:rsidR="00ED037D" w:rsidRPr="00ED037D" w:rsidRDefault="00ED037D" w:rsidP="00ED037D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ED037D" w:rsidRPr="008D2B97" w:rsidRDefault="008D2B9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ED037D" w:rsidRPr="008D2B97">
              <w:rPr>
                <w:color w:val="000000"/>
                <w:sz w:val="18"/>
                <w:szCs w:val="18"/>
              </w:rPr>
              <w:t>10.02.01</w:t>
            </w:r>
          </w:p>
        </w:tc>
        <w:tc>
          <w:tcPr>
            <w:tcW w:w="8328" w:type="dxa"/>
          </w:tcPr>
          <w:p w:rsidR="00ED037D" w:rsidRPr="00ED037D" w:rsidRDefault="00ED037D">
            <w:r w:rsidRPr="00ED037D">
              <w:rPr>
                <w:color w:val="000000"/>
              </w:rPr>
              <w:t>Белорусский язык</w:t>
            </w:r>
          </w:p>
        </w:tc>
      </w:tr>
      <w:tr w:rsidR="002C613B" w:rsidRPr="00ED037D" w:rsidTr="008D2B97">
        <w:tc>
          <w:tcPr>
            <w:tcW w:w="419" w:type="dxa"/>
          </w:tcPr>
          <w:p w:rsidR="002C613B" w:rsidRPr="002C613B" w:rsidRDefault="002C613B" w:rsidP="00ED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0" w:type="dxa"/>
          </w:tcPr>
          <w:p w:rsidR="002C613B" w:rsidRPr="002C613B" w:rsidRDefault="002C613B" w:rsidP="002C61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01.04.07</w:t>
            </w:r>
          </w:p>
        </w:tc>
        <w:tc>
          <w:tcPr>
            <w:tcW w:w="8328" w:type="dxa"/>
          </w:tcPr>
          <w:p w:rsidR="002C613B" w:rsidRPr="002C613B" w:rsidRDefault="00065D0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Физика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конденсированн</w:t>
            </w:r>
            <w:r w:rsidR="002C613B">
              <w:rPr>
                <w:color w:val="000000"/>
                <w:lang w:val="en-US"/>
              </w:rPr>
              <w:t>ого</w:t>
            </w:r>
            <w:proofErr w:type="spellEnd"/>
            <w:r w:rsidR="002C613B">
              <w:rPr>
                <w:color w:val="000000"/>
                <w:lang w:val="en-US"/>
              </w:rPr>
              <w:t xml:space="preserve"> </w:t>
            </w:r>
            <w:proofErr w:type="spellStart"/>
            <w:r w:rsidR="002C613B">
              <w:rPr>
                <w:color w:val="000000"/>
                <w:lang w:val="en-US"/>
              </w:rPr>
              <w:t>состояния</w:t>
            </w:r>
            <w:proofErr w:type="spellEnd"/>
          </w:p>
        </w:tc>
      </w:tr>
    </w:tbl>
    <w:p w:rsidR="006013F9" w:rsidRDefault="006013F9" w:rsidP="00482E42">
      <w:pPr>
        <w:pStyle w:val="a3"/>
        <w:ind w:firstLine="720"/>
        <w:jc w:val="center"/>
        <w:rPr>
          <w:i w:val="0"/>
          <w:szCs w:val="28"/>
          <w:u w:val="none"/>
        </w:rPr>
      </w:pPr>
    </w:p>
    <w:sectPr w:rsidR="006013F9" w:rsidSect="005530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2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3060"/>
    <w:rsid w:val="00065D00"/>
    <w:rsid w:val="00077298"/>
    <w:rsid w:val="000C0987"/>
    <w:rsid w:val="00120F78"/>
    <w:rsid w:val="00132542"/>
    <w:rsid w:val="001F6B27"/>
    <w:rsid w:val="0029650A"/>
    <w:rsid w:val="002C613B"/>
    <w:rsid w:val="004536B0"/>
    <w:rsid w:val="00482E42"/>
    <w:rsid w:val="00553060"/>
    <w:rsid w:val="005D0068"/>
    <w:rsid w:val="006013F9"/>
    <w:rsid w:val="00657A21"/>
    <w:rsid w:val="00687D66"/>
    <w:rsid w:val="006C11FE"/>
    <w:rsid w:val="0080296C"/>
    <w:rsid w:val="00886665"/>
    <w:rsid w:val="008D2B97"/>
    <w:rsid w:val="009E61F3"/>
    <w:rsid w:val="00AC5557"/>
    <w:rsid w:val="00E52DAF"/>
    <w:rsid w:val="00ED037D"/>
    <w:rsid w:val="00F0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060"/>
    <w:pPr>
      <w:keepNext/>
      <w:snapToGrid w:val="0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53060"/>
    <w:pPr>
      <w:keepNext/>
      <w:snapToGrid w:val="0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0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0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553060"/>
    <w:pPr>
      <w:jc w:val="both"/>
    </w:pPr>
    <w:rPr>
      <w:i/>
      <w:sz w:val="28"/>
      <w:u w:val="single"/>
    </w:rPr>
  </w:style>
  <w:style w:type="character" w:customStyle="1" w:styleId="a4">
    <w:name w:val="Основной текст Знак"/>
    <w:basedOn w:val="a0"/>
    <w:link w:val="a3"/>
    <w:rsid w:val="00553060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55306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55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03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03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D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16</cp:revision>
  <cp:lastPrinted>2017-08-31T11:54:00Z</cp:lastPrinted>
  <dcterms:created xsi:type="dcterms:W3CDTF">2014-01-29T11:41:00Z</dcterms:created>
  <dcterms:modified xsi:type="dcterms:W3CDTF">2017-09-26T09:04:00Z</dcterms:modified>
</cp:coreProperties>
</file>